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B2B - jak zwiększyć skuteczność działań marketingowych między firmami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B2B to dziedzina, która zyskuje na znaczeniu w dzisiejszych czasach. To forma marketingu skierowana do firm, w której klienci są również przedsiębiorcami. W marketingu B2B decyzje zakupowe są zazwyczaj podejmowane przez wiele osób, a nie tylko przez jednego konsumenta, jak ma to miejsce w przypadku marketingu B2C. Dlatego też, aby działać skutecznie w ramach B2B, warto zrozumieć potrzeby klienta i poznać jego branżę oraz proces decyzyjny.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Ustalenie celów i strategii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każdej innej formy marketingu, ważne jest, aby w</w:t>
      </w:r>
      <w:r>
        <w:rPr>
          <w:rFonts w:ascii="calibri" w:hAnsi="calibri" w:eastAsia="calibri" w:cs="calibri"/>
          <w:sz w:val="24"/>
          <w:szCs w:val="24"/>
          <w:b/>
        </w:rPr>
        <w:t xml:space="preserve"> marketing B2B</w:t>
      </w:r>
      <w:r>
        <w:rPr>
          <w:rFonts w:ascii="calibri" w:hAnsi="calibri" w:eastAsia="calibri" w:cs="calibri"/>
          <w:sz w:val="24"/>
          <w:szCs w:val="24"/>
        </w:rPr>
        <w:t xml:space="preserve"> ustalić cele i strategię marketingową. Warto zastanowić się, jakie cele chcemy osiągnąć i jakie działania marketingowe będą nam w tym pomagać. Należy również uwzględnić w planie marketingowym naszą grupę docelową i określić, jakie przesłanki będą dla niej ważne w procesie decyzyjnym.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marketingu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jedna z najważniejszych dziedzin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publikowaniu wartościowych treści, takich jak artykuły, infografiki, raporty czy e-booki, możemy budować autorytet w branży oraz przyciągać uwagę potencjalnych klientów. Warto również pamiętać, że marketing treści nie kończy się na publikacji - ważne jest również zapewnienie jej odpowiedniego dystrybuowania w celu dotarcia do jak największej grupy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narzędzi SEO/SEM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 ważne jest, aby nasza firma była łatwo odnajdywalna w Internecie. Dlatego też warto zainwestować w narzędzia SEO/SEM, które pomogą w poprawie widoczności naszej firmy w wyszukiwarkach internetowych. Warto również zwrócić uwagę na lokalne SEO, aby nasza firma była łatwiej odnajdywana dla klientów z określonego obszaru.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relacji poprzez social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Social media to kolejna ważna dziedzina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. Dzięki wykorzystaniu różnych platform, takich jak LinkedIn czy Twitter, możemy budować relacje z potencjalnymi klientami oraz zyskać ich zaufanie poprzez publikowanie wartościowych treści, udzielanie się w dyskusjach oraz angażowanie się w społeczność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marketingu internetowego, to zapraszam do zapoznania się ze wcześniejszymi wpisami!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b2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2026-01-31T05:02:47+01:00</dcterms:created>
  <dcterms:modified xsi:type="dcterms:W3CDTF">2026-01-31T05:02:47+01:00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